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59B" w:rsidRPr="00441D09" w:rsidRDefault="0074759B" w:rsidP="0074759B">
      <w:pPr>
        <w:jc w:val="center"/>
        <w:rPr>
          <w:rFonts w:ascii="UICC Times Uzb" w:hAnsi="UICC Times Uzb"/>
          <w:b/>
          <w:snapToGrid w:val="0"/>
          <w:sz w:val="28"/>
          <w:szCs w:val="28"/>
          <w:lang w:val="en-US"/>
        </w:rPr>
      </w:pPr>
      <w:r w:rsidRPr="00441D09">
        <w:rPr>
          <w:rFonts w:ascii="UICC Times Uzb" w:hAnsi="UICC Times Uzb"/>
          <w:b/>
          <w:snapToGrid w:val="0"/>
          <w:sz w:val="28"/>
          <w:szCs w:val="28"/>
          <w:lang w:val="en-US"/>
        </w:rPr>
        <w:t>Magnit maydoni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Ma’ruzalar matni va o‘quv qo‘llanmasi bilan tanishing (Savelyev I.V., t.2, §39-47).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b/>
          <w:snapToGrid w:val="0"/>
          <w:sz w:val="28"/>
          <w:szCs w:val="28"/>
        </w:rPr>
      </w:pPr>
      <w:r w:rsidRPr="00441D09">
        <w:rPr>
          <w:rFonts w:ascii="UICC Times Uzb" w:hAnsi="UICC Times Uzb"/>
          <w:b/>
          <w:snapToGrid w:val="0"/>
          <w:sz w:val="28"/>
          <w:szCs w:val="28"/>
        </w:rPr>
        <w:t>Ishning maqsadi.</w:t>
      </w:r>
    </w:p>
    <w:p w:rsidR="0074759B" w:rsidRPr="00441D09" w:rsidRDefault="0074759B" w:rsidP="0074759B">
      <w:pPr>
        <w:jc w:val="both"/>
        <w:rPr>
          <w:rFonts w:ascii="UICC Times Uzb" w:hAnsi="UICC Times Uzb"/>
          <w:snapToGrid w:val="0"/>
          <w:sz w:val="28"/>
          <w:szCs w:val="28"/>
        </w:rPr>
      </w:pPr>
    </w:p>
    <w:p w:rsidR="0074759B" w:rsidRPr="00441D09" w:rsidRDefault="0074759B" w:rsidP="0074759B">
      <w:pPr>
        <w:numPr>
          <w:ilvl w:val="0"/>
          <w:numId w:val="1"/>
        </w:numPr>
        <w:tabs>
          <w:tab w:val="left" w:pos="360"/>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Turli manbalarning magnit maydonini modellashtirish bilan tanishish.</w:t>
      </w:r>
    </w:p>
    <w:p w:rsidR="0074759B" w:rsidRPr="00441D09" w:rsidRDefault="0074759B" w:rsidP="0074759B">
      <w:pPr>
        <w:numPr>
          <w:ilvl w:val="0"/>
          <w:numId w:val="1"/>
        </w:numPr>
        <w:tabs>
          <w:tab w:val="left" w:pos="360"/>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To‘g‘ri tok va tokli o‘ram (kontur) uchun magnit maydon qonuniyatlarining tajribada tasdiqlanishini tekshirish. </w:t>
      </w:r>
    </w:p>
    <w:p w:rsidR="0074759B" w:rsidRPr="00441D09" w:rsidRDefault="0074759B" w:rsidP="0074759B">
      <w:pPr>
        <w:numPr>
          <w:ilvl w:val="0"/>
          <w:numId w:val="1"/>
        </w:numPr>
        <w:tabs>
          <w:tab w:val="left" w:pos="360"/>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Magnit doimiysi qiymatini tajriba orqali aniqlash.</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Qisqacha nazariya.</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Magnit maydoni (MM) deb, elektr jihatdan neytral bo‘lgan tokli o‘tkazgichga magnit deb ataluvchi kuch ta’sir etayotgan fazo qismiga aytiladi. Elektr zaryadiga ega bo‘lgan harakatlanayotgan zarracha (zaryad) MMning manbasi hisoblnadi, bu zaryad shuningdek, elektr maydonini ham hosil qiladi.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Agar biror harakatlanayotgan zaryadli zarra (№1 zaryad) yaqinida, xuddi shunday (v) tezlik bilan harakatlanayotgan ikkinchi zaryadli zarra (№2 zaryad) mavjud bo‘lsa, u holda ikkinchi zaryadga 2 ta kuch - F</w:t>
      </w:r>
      <w:r w:rsidRPr="00441D09">
        <w:rPr>
          <w:rFonts w:ascii="UICC Times Uzb" w:hAnsi="UICC Times Uzb"/>
          <w:snapToGrid w:val="0"/>
          <w:position w:val="-5"/>
          <w:sz w:val="28"/>
          <w:szCs w:val="28"/>
          <w:lang w:val="en-US"/>
        </w:rPr>
        <w:t>el</w:t>
      </w:r>
      <w:r w:rsidRPr="00441D09">
        <w:rPr>
          <w:rFonts w:ascii="UICC Times Uzb" w:hAnsi="UICC Times Uzb"/>
          <w:snapToGrid w:val="0"/>
          <w:sz w:val="28"/>
          <w:szCs w:val="28"/>
          <w:lang w:val="en-US"/>
        </w:rPr>
        <w:t xml:space="preserve"> elektr (Kulon) kuchi va elektr kuchidan  marta kichik bo‘lgan F</w:t>
      </w:r>
      <w:r w:rsidRPr="00441D09">
        <w:rPr>
          <w:rFonts w:ascii="UICC Times Uzb" w:hAnsi="UICC Times Uzb"/>
          <w:snapToGrid w:val="0"/>
          <w:position w:val="-5"/>
          <w:sz w:val="28"/>
          <w:szCs w:val="28"/>
          <w:lang w:val="en-US"/>
        </w:rPr>
        <w:t>m</w:t>
      </w:r>
      <w:r w:rsidRPr="00441D09">
        <w:rPr>
          <w:rFonts w:ascii="UICC Times Uzb" w:hAnsi="UICC Times Uzb"/>
          <w:snapToGrid w:val="0"/>
          <w:sz w:val="28"/>
          <w:szCs w:val="28"/>
          <w:lang w:val="en-US"/>
        </w:rPr>
        <w:t xml:space="preserve">  magnit kuchi ta’sir etadi (bu yerda  s - yorug‘lik  tezligi).</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Deyarli barcha tokli o‘tkazgichlar uchun kvazineytrallik prinsipi bajariladi: ya’ni, o‘tkazgich ichida zaryadli zarralarning mavjud bo‘lishiga va harakatlanishiga qaramay, uning ixtiyoriy (uncha kichik bo‘lmagan ) bo‘lagida elektr zaryadlarining yig‘indisi 0 ga teng bo‘ladi. Shu sababli, odatda tokli o‘tkazgichlar o‘rtasida faqat </w:t>
      </w:r>
      <w:r w:rsidRPr="00441D09">
        <w:rPr>
          <w:rFonts w:ascii="UICC Times Uzb" w:hAnsi="UICC Times Uzb"/>
          <w:snapToGrid w:val="0"/>
          <w:sz w:val="28"/>
          <w:szCs w:val="28"/>
          <w:u w:val="single"/>
          <w:lang w:val="en-US"/>
        </w:rPr>
        <w:t>magnit ta’sirlar</w:t>
      </w:r>
      <w:r w:rsidRPr="00441D09">
        <w:rPr>
          <w:rFonts w:ascii="UICC Times Uzb" w:hAnsi="UICC Times Uzb"/>
          <w:snapToGrid w:val="0"/>
          <w:sz w:val="28"/>
          <w:szCs w:val="28"/>
          <w:lang w:val="en-US"/>
        </w:rPr>
        <w:t xml:space="preserve"> kuzatiladi.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b/>
          <w:snapToGrid w:val="0"/>
          <w:sz w:val="28"/>
          <w:szCs w:val="28"/>
          <w:u w:val="single"/>
          <w:lang w:val="en-US"/>
        </w:rPr>
        <w:t>Magnit induksiyasi</w:t>
      </w:r>
      <w:r w:rsidRPr="00441D09">
        <w:rPr>
          <w:rFonts w:ascii="UICC Times Uzb" w:hAnsi="UICC Times Uzb"/>
          <w:snapToGrid w:val="0"/>
          <w:sz w:val="28"/>
          <w:szCs w:val="28"/>
          <w:lang w:val="en-US"/>
        </w:rPr>
        <w:t xml:space="preserve"> – MM ni kuch jihatdan tavsiflovchi kattalik bo‘lib, tokli o‘tkazgichga MM ning ta’sir  kuchini ifodalaydi. U vektor kattalik,   harfi  bilan belgilanadi.</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Harakatlanuvchi elekr zaryadlarining o‘zaro ta’sirini nisbiylik nazariyasi (relyativizm)ni ham hisobga olgan holda tahlil qilinganda; dL elementar uzunlikdagi I - tokli o‘tkazgich hosil qilgan magnit induksiya vektori uchun quyidagi ifodani yozish mumkin (Bio-Savar-Laplas  yoki BSL qonuni)</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bu yerda r – kuzatish nuqtasining radius – vektori  e  - birlik radius – vektor, kuzatish nuqtasi orgonal yo‘nalgan,         - magnit doimiysi.</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MM superpozitsiya prinsipiga bo‘ysunadi: bir necha manba hosil qilgan natijaviy MM induksiyasi, har bir manba hosil qilgan magnit induksiya vektorlarining geometrik yig‘indisiga teng.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Magnit maydon (MM) sirkulyatsiyasi deb, MM induksiyasining kontur elementiga skalyar ko‘paytmasiga aytiladi.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MM sirkulyatsiyasi qonuni (to‘liq tok qonuni) berk kontur bo‘yicha MM sirkulyatsiyasi shu kontur sirti S (L  ) ni sizib chiquvchi toklar yig‘indisi to‘g‘ri proporsional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BSL qonuni va MM superpozitsiya prinspi yordamida boshqa ko‘pgina qonuniyatlarni olish imkonini beradi, xususan turlishakldagi toklio‘tkazgichlar hosil qilgan magnit maydon induksiyasini hisoblash mumkin.</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Cheksiz uzun to‘g‘ri tokli o‘tkazgichning magnit maydon induksiyasi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To‘g‘ri tokli o‘tkazgichning magnit induksiya chiziqlari, markazi o‘tkazgich o‘qida joylashgan, o‘tkazgichga perpendikular tekislikda yotuvchi </w:t>
      </w:r>
      <w:r w:rsidRPr="00441D09">
        <w:rPr>
          <w:rFonts w:ascii="UICC Times Uzb" w:hAnsi="UICC Times Uzb"/>
          <w:snapToGrid w:val="0"/>
          <w:sz w:val="28"/>
          <w:szCs w:val="28"/>
          <w:u w:val="single"/>
          <w:lang w:val="en-US"/>
        </w:rPr>
        <w:t>konsentrik fylanalardan</w:t>
      </w:r>
      <w:r w:rsidRPr="00441D09">
        <w:rPr>
          <w:rFonts w:ascii="UICC Times Uzb" w:hAnsi="UICC Times Uzb"/>
          <w:snapToGrid w:val="0"/>
          <w:sz w:val="28"/>
          <w:szCs w:val="28"/>
          <w:lang w:val="en-US"/>
        </w:rPr>
        <w:t xml:space="preserve"> iborat.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R radiusli J tokli aylana kontur o‘qidagi va uning markazidan  masofada joylashgan nuqtadagi magnit maydon induksiyasi: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bunda,                                S – yuzali o‘ramning magnit momenti,  ye    - o‘ram sirtiga tushirilgan normal – birlik vektor.</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 xml:space="preserve">   Solinoid de buzun tokli g‘altakka aytiladi. Solinoid markaziga yaqin nuqtalarda MM induksiyasining qiymati juda kam o‘zgaradi. Bunday maydonni bir jinsli maydon deb hisoblash mumkin.</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MM sirkulyatsiyasi qonunidan solenoid markazidagi MM induksiyasini hisoblash formulasini olish mumkin.</w:t>
      </w:r>
      <w:r>
        <w:rPr>
          <w:rFonts w:ascii="UICC Times Uzb" w:hAnsi="UICC Times Uzb"/>
          <w:snapToGrid w:val="0"/>
          <w:sz w:val="28"/>
          <w:szCs w:val="28"/>
          <w:lang w:val="en-US"/>
        </w:rPr>
        <w:t xml:space="preserve"> bunda, </w:t>
      </w:r>
      <w:r w:rsidRPr="00441D09">
        <w:rPr>
          <w:rFonts w:ascii="UICC Times Uzb" w:hAnsi="UICC Times Uzb"/>
          <w:snapToGrid w:val="0"/>
          <w:sz w:val="28"/>
          <w:szCs w:val="28"/>
          <w:lang w:val="en-US"/>
        </w:rPr>
        <w:t>solenoidning uzunlik birligiga mos keluvchi o‘ramlar soni.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O‘lchash usuli va tartibi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Kompyuter modelini tasvirlovchi rasmni diqqat bilan o‘rganing. Undagi barcha asosiy regulyatorlarni va tajriba maydonini toping. Keraklisini konspektingizga chizib oling.</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1-model. To‘g‘ri tokning magnit maydoni.</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Bu model to‘g‘ri tokli o‘tkazgichning magnit maydon kuch chiziqlarini tokning turli qiymatlari uchun namoyish etadi. Magnit maydon induksiyasi maydonning ixtiyoriy nuqtasida o‘lchanishi mumkin.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Vektorning musbat yo‘nalishi sifatida soat miliga teskari yo‘nalish qabul qilingan.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Bunda to‘g‘ri tokning magnit maydon induksiyasi tokli o‘kazgichgacha bo‘lgan masofaga teskari proporsionalligiga ishon hosil qilish mumkin.</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Magnit maydon tuzilishi tajribada temir kukunchalari  yordamida ko‘rsatilishi mumkin.</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b/>
          <w:snapToGrid w:val="0"/>
          <w:sz w:val="28"/>
          <w:szCs w:val="28"/>
          <w:lang w:val="en-US"/>
        </w:rPr>
        <w:t xml:space="preserve">  2 – model. Aylana tokli o‘ramning  magnit maydoni</w:t>
      </w:r>
      <w:r w:rsidRPr="00441D09">
        <w:rPr>
          <w:rFonts w:ascii="UICC Times Uzb" w:hAnsi="UICC Times Uzb"/>
          <w:snapToGrid w:val="0"/>
          <w:sz w:val="28"/>
          <w:szCs w:val="28"/>
          <w:lang w:val="en-US"/>
        </w:rPr>
        <w:t>.</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Solenoid deb, uzun to‘g‘ri g‘altakka bir biriga zich o‘ralgan o‘tkazgichga aytiladi. Solenoid ichida magnit maydon bir jinsli. Bir jinslilik faqat solinoid uchlariga yaqin nuqtalarda buziladi.</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Kompyuter modeli solenoidning magnit maydon tuzilishini namoyish etadi va g‘altak o‘qining har xil nuqtalaridagi magnit maydon induksiyasini o‘lchash imkonini beradi. </w:t>
      </w:r>
    </w:p>
    <w:p w:rsidR="0074759B" w:rsidRPr="00441D09" w:rsidRDefault="0074759B" w:rsidP="0074759B">
      <w:pPr>
        <w:ind w:left="720"/>
        <w:jc w:val="both"/>
        <w:rPr>
          <w:rFonts w:ascii="UICC Times Uzb" w:hAnsi="UICC Times Uzb"/>
          <w:snapToGrid w:val="0"/>
          <w:sz w:val="28"/>
          <w:szCs w:val="28"/>
          <w:lang w:val="en-US"/>
        </w:rPr>
      </w:pPr>
      <w:r w:rsidRPr="00441D09">
        <w:rPr>
          <w:rFonts w:ascii="UICC Times Uzb" w:hAnsi="UICC Times Uzb"/>
          <w:snapToGrid w:val="0"/>
          <w:sz w:val="28"/>
          <w:szCs w:val="28"/>
          <w:lang w:val="en-US"/>
        </w:rPr>
        <w:t>Solenoid magnit maydoni tuzilishini temir kukunlari yordamida tajribada namoyish etish mumkin.</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O‘lchash natijalari.</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ind w:left="2220"/>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1 - jadval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 xml:space="preserve"> </w: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Tok qiymatining kattaligi</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2 – jadval</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r>
      <w:r w:rsidRPr="00441D09">
        <w:rPr>
          <w:rFonts w:ascii="UICC Times Uzb" w:hAnsi="UICC Times Uzb"/>
          <w:snapToGrid w:val="0"/>
          <w:sz w:val="28"/>
          <w:szCs w:val="28"/>
          <w:lang w:val="en-US"/>
        </w:rPr>
        <w:tab/>
        <w:t xml:space="preserve"> </w:t>
      </w:r>
      <w:r w:rsidRPr="00441D09">
        <w:rPr>
          <w:rFonts w:ascii="UICC Times Uzb" w:hAnsi="UICC Times Uzb"/>
          <w:snapToGrid w:val="0"/>
          <w:sz w:val="28"/>
          <w:szCs w:val="28"/>
          <w:lang w:val="en-US"/>
        </w:rPr>
        <w:tab/>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Namunada ko‘rsatilgandek 1 – jadvalni tayyorlang . Xuddi shuningdek 1 – jadvalga o‘xshash 3 va 4 jadvallarni ham tayyorlang. Faqat 2 – qatori bo‘lmaydi. Bu jadvallarning mazmunini keyin bo‘limdan qarang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O‘qituvchidan o‘lchashlarni bajarish uchun ruxsat oling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ind w:left="720"/>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O‘lchashlar.</w:t>
      </w:r>
    </w:p>
    <w:p w:rsidR="0074759B" w:rsidRPr="00441D09" w:rsidRDefault="0074759B" w:rsidP="0074759B">
      <w:pPr>
        <w:jc w:val="both"/>
        <w:rPr>
          <w:rFonts w:ascii="UICC Times Uzb" w:hAnsi="UICC Times Uzb"/>
          <w:b/>
          <w:snapToGrid w:val="0"/>
          <w:sz w:val="28"/>
          <w:szCs w:val="28"/>
          <w:lang w:val="en-US"/>
        </w:rPr>
      </w:pPr>
    </w:p>
    <w:p w:rsidR="0074759B" w:rsidRPr="00441D09" w:rsidRDefault="0074759B" w:rsidP="0074759B">
      <w:pPr>
        <w:ind w:left="720"/>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 xml:space="preserve">1-Tajriba.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"To‘g‘ri tokning magnit maydoni" degan tajribani ishga tushiring. To‘g‘ri o‘tkazgichning MM induksiya chiziqlarini kuzating.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"Sichqoncha" bilan tok regulyatorining harakatlantirgichining ushlab siljiting. Brigadangiz uchun 2- jadvalda berilgan tok qiymatini belgilang.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"Sichqoncha" yordamida "qo‘l"ni o‘tkazgich yaqinida siljitib, "sichqoncha"ning  chap tugmasini bosing. r ning va  V ning qiymatlarini 1 – jadvalga kiriting. 2 – jadvaldagi tokning qolgan 3 qiymati uchun o‘lchashni takrorlang.</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2 – Tajriba.</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Ichki oynaning yuqoridagi o‘ng burchagidagi knopkani bosib  1 – tajriba oynasini yoping. So‘ngra "Aylana tokli o‘ramning magnit maydoni" degan keyingi tajribani qo‘ying. Aylana o‘ram (kontur) ning MM induksiya kuch chiziqlarini kuzating.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"Sichqoncha" bilan tok regulyatorining harakatlantirgichini ushlab siljiting va brigadangiz uchun  2 – jadvalda berilgan tok qiymatini belgilang.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lastRenderedPageBreak/>
        <w:t xml:space="preserve">- "Sichqoncha" yordamida "qo‘l"ni o‘ram o‘qi bo‘ylab siljitib "sichqoncha"ning chap knopkasini  1 – jadvalda ko‘rsatilgan o‘ram o‘qidan   r   masofadan bosing. r  va  B  ning qiymatlarini 3 – jadvalga kiriting. U xudi 1- jadval singari tuziladi, faqat 2 qatorida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qiymat yoziladi. 2 – jadvaldagi tokning qolgan 3 ta qiymati uchun ham o‘lchashlarni takrorlang.</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b/>
          <w:snapToGrid w:val="0"/>
          <w:sz w:val="28"/>
          <w:szCs w:val="28"/>
          <w:lang w:val="en-US"/>
        </w:rPr>
      </w:pPr>
      <w:r w:rsidRPr="00441D09">
        <w:rPr>
          <w:rFonts w:ascii="UICC Times Uzb" w:hAnsi="UICC Times Uzb"/>
          <w:snapToGrid w:val="0"/>
          <w:sz w:val="28"/>
          <w:szCs w:val="28"/>
          <w:lang w:val="en-US"/>
        </w:rPr>
        <w:t xml:space="preserve">     </w:t>
      </w:r>
      <w:r w:rsidRPr="00441D09">
        <w:rPr>
          <w:rFonts w:ascii="UICC Times Uzb" w:hAnsi="UICC Times Uzb"/>
          <w:b/>
          <w:snapToGrid w:val="0"/>
          <w:sz w:val="28"/>
          <w:szCs w:val="28"/>
          <w:lang w:val="en-US"/>
        </w:rPr>
        <w:t>3 – Tajriba.</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Ichki oynaning yuqoridagi o‘ng burchagidagi tugmani bosib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2 – tajriba oynasini yoping. So‘ngra "Solinoidning magnit maydoni" degan keyingi tajribani qo‘ying. Solinoidning MM induksiya chiziqlarini kuzating. </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"Sichqoncha" bilan tok regulyatorining harakatlantirgichini ushlab siljiting va brigadangiz uchun  2 – jadvalda berilgan tok qiymatini belgilang.</w:t>
      </w: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"Sichqoncha" yordamida "qo‘l"ni solinoid o‘qi bo‘ylab siljitib, "sichqoncha"ning chap tugmasini  1 – jadvalda ko‘rsatilgan solinoid  o‘qidan nuqtagacha bo‘lgan  r   masofadan bosing. r  va  B  ning qiymatlarini 4 – jadvalga kiriting. U xudi 1- jadval singari tuziladi, faqat 2 qatoriga hech narsa yozilmaydi. . 2 – jadvaldagi tokning qolgan 3 ta qiymati uchun ham o‘lchashlarni takrorlang.</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Olingan natijalar ustida ishlash va hisobot tayyorlash</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1,3 va 4 – jadvallarning  2 – qatorini hisoblash  va yozing.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2.</w:t>
      </w:r>
      <w:r w:rsidRPr="00441D09">
        <w:rPr>
          <w:rFonts w:ascii="UICC Times Uzb" w:hAnsi="UICC Times Uzb"/>
          <w:snapToGrid w:val="0"/>
          <w:sz w:val="28"/>
          <w:szCs w:val="28"/>
          <w:lang w:val="en-US"/>
        </w:rPr>
        <w:tab/>
        <w:t xml:space="preserve">Bir varoqqa MM induksiya (V) bilan to‘g‘ri tokli o‘tkazgich uchun masofaga teskari (       ) bog‘lanishni chizing. </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 xml:space="preserve">Ikkinchi varoqqa tokli o‘ram o‘qidagi MM induksiyasi (V) bilan masofa kubining teskari qiymatiga </w:t>
      </w:r>
    </w:p>
    <w:p w:rsidR="0074759B" w:rsidRPr="00441D09" w:rsidRDefault="0074759B" w:rsidP="0074759B">
      <w:pPr>
        <w:ind w:left="360"/>
        <w:jc w:val="both"/>
        <w:rPr>
          <w:rFonts w:ascii="UICC Times Uzb" w:hAnsi="UICC Times Uzb"/>
          <w:snapToGrid w:val="0"/>
          <w:sz w:val="28"/>
          <w:szCs w:val="28"/>
          <w:lang w:val="en-US"/>
        </w:rPr>
      </w:pP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bog‘lanish grafigini chizing.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Uchinchi varoqqa solenoid o‘qidagi MM induksiya (V) Bilan berilgan masofa o‘rtasidagi  bog‘lanishlar birinchi ikkinchi varoqdagi.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6.</w:t>
      </w:r>
      <w:r w:rsidRPr="00441D09">
        <w:rPr>
          <w:rFonts w:ascii="UICC Times Uzb" w:hAnsi="UICC Times Uzb"/>
          <w:snapToGrid w:val="0"/>
          <w:sz w:val="28"/>
          <w:szCs w:val="28"/>
          <w:lang w:val="en-US"/>
        </w:rPr>
        <w:tab/>
        <w:t xml:space="preserve">Grafiklarning qiyalik burchagi tangensi bo‘yicha magnit doimiysini toping. </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formulani qo‘llab birinchi chizma uchun,</w:t>
      </w:r>
    </w:p>
    <w:p w:rsidR="0074759B" w:rsidRPr="00441D09" w:rsidRDefault="0074759B" w:rsidP="0074759B">
      <w:pPr>
        <w:ind w:left="372"/>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snapToGrid w:val="0"/>
          <w:sz w:val="28"/>
          <w:szCs w:val="28"/>
          <w:lang w:val="en-US"/>
        </w:rPr>
      </w:pPr>
      <w:r w:rsidRPr="00441D09">
        <w:rPr>
          <w:rFonts w:ascii="UICC Times Uzb" w:hAnsi="UICC Times Uzb"/>
          <w:snapToGrid w:val="0"/>
          <w:sz w:val="28"/>
          <w:szCs w:val="28"/>
          <w:lang w:val="en-US"/>
        </w:rPr>
        <w:t xml:space="preserve">   formulani qo‘llab ikkinchi chizma uchun.</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7.</w:t>
      </w:r>
      <w:r w:rsidRPr="00441D09">
        <w:rPr>
          <w:rFonts w:ascii="UICC Times Uzb" w:hAnsi="UICC Times Uzb"/>
          <w:snapToGrid w:val="0"/>
          <w:sz w:val="28"/>
          <w:szCs w:val="28"/>
          <w:lang w:val="en-US"/>
        </w:rPr>
        <w:tab/>
        <w:t>Magnit doimiysining o‘rtacha qiymatini hisoblang.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8.</w:t>
      </w:r>
      <w:r w:rsidRPr="00441D09">
        <w:rPr>
          <w:rFonts w:ascii="UICC Times Uzb" w:hAnsi="UICC Times Uzb"/>
          <w:snapToGrid w:val="0"/>
          <w:sz w:val="28"/>
          <w:szCs w:val="28"/>
          <w:lang w:val="en-US"/>
        </w:rPr>
        <w:tab/>
        <w:t xml:space="preserve"> Solinoidning magnit maydoni uchun har bir tokda maydonning bir jinslilik sohasi (     Z)ni aniqlang, unda induksiya 10%dan ortiq o‘zgarmagan bo‘lsin. Bir jinslilik sohasining o‘rtacha qiymatini toping.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9.</w:t>
      </w:r>
      <w:r w:rsidRPr="00441D09">
        <w:rPr>
          <w:rFonts w:ascii="UICC Times Uzb" w:hAnsi="UICC Times Uzb"/>
          <w:snapToGrid w:val="0"/>
          <w:sz w:val="28"/>
          <w:szCs w:val="28"/>
          <w:lang w:val="en-US"/>
        </w:rPr>
        <w:tab/>
        <w:t>Javoblarning yozing va javoblar va grafiklarni tahlil qiling.</w:t>
      </w:r>
    </w:p>
    <w:p w:rsidR="0074759B" w:rsidRPr="00441D09" w:rsidRDefault="0074759B" w:rsidP="0074759B">
      <w:pPr>
        <w:jc w:val="both"/>
        <w:rPr>
          <w:rFonts w:ascii="UICC Times Uzb" w:hAnsi="UICC Times Uzb"/>
          <w:snapToGrid w:val="0"/>
          <w:sz w:val="28"/>
          <w:szCs w:val="28"/>
          <w:lang w:val="en-US"/>
        </w:rPr>
      </w:pPr>
    </w:p>
    <w:p w:rsidR="0074759B" w:rsidRPr="00441D09" w:rsidRDefault="0074759B" w:rsidP="0074759B">
      <w:pPr>
        <w:jc w:val="both"/>
        <w:rPr>
          <w:rFonts w:ascii="UICC Times Uzb" w:hAnsi="UICC Times Uzb"/>
          <w:b/>
          <w:snapToGrid w:val="0"/>
          <w:sz w:val="28"/>
          <w:szCs w:val="28"/>
          <w:lang w:val="en-US"/>
        </w:rPr>
      </w:pPr>
      <w:r w:rsidRPr="00441D09">
        <w:rPr>
          <w:rFonts w:ascii="UICC Times Uzb" w:hAnsi="UICC Times Uzb"/>
          <w:b/>
          <w:snapToGrid w:val="0"/>
          <w:sz w:val="28"/>
          <w:szCs w:val="28"/>
          <w:lang w:val="en-US"/>
        </w:rPr>
        <w:t>Nazorat uchun savol va topshiriqlar</w:t>
      </w:r>
    </w:p>
    <w:p w:rsidR="0074759B" w:rsidRPr="00441D09" w:rsidRDefault="0074759B" w:rsidP="0074759B">
      <w:pPr>
        <w:jc w:val="both"/>
        <w:rPr>
          <w:rFonts w:ascii="UICC Times Uzb" w:hAnsi="UICC Times Uzb"/>
          <w:b/>
          <w:snapToGrid w:val="0"/>
          <w:sz w:val="28"/>
          <w:szCs w:val="28"/>
          <w:lang w:val="en-US"/>
        </w:rPr>
      </w:pP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w:t>
      </w:r>
      <w:r w:rsidRPr="00441D09">
        <w:rPr>
          <w:rFonts w:ascii="UICC Times Uzb" w:hAnsi="UICC Times Uzb"/>
          <w:snapToGrid w:val="0"/>
          <w:sz w:val="28"/>
          <w:szCs w:val="28"/>
          <w:lang w:val="en-US"/>
        </w:rPr>
        <w:tab/>
        <w:t>Magnit maydoni (MM) deb nimaga aytiladi.?</w:t>
      </w:r>
    </w:p>
    <w:p w:rsidR="0074759B" w:rsidRPr="00441D09" w:rsidRDefault="0074759B" w:rsidP="0074759B">
      <w:pPr>
        <w:tabs>
          <w:tab w:val="left" w:pos="113"/>
        </w:tabs>
        <w:ind w:left="360" w:hanging="360"/>
        <w:jc w:val="both"/>
        <w:rPr>
          <w:rFonts w:ascii="UICC Times Uzb" w:hAnsi="UICC Times Uzb"/>
          <w:snapToGrid w:val="0"/>
          <w:sz w:val="28"/>
          <w:szCs w:val="28"/>
        </w:rPr>
      </w:pPr>
      <w:r w:rsidRPr="00441D09">
        <w:rPr>
          <w:rFonts w:ascii="UICC Times Uzb" w:hAnsi="UICC Times Uzb"/>
          <w:snapToGrid w:val="0"/>
          <w:sz w:val="28"/>
          <w:szCs w:val="28"/>
        </w:rPr>
        <w:t>2.</w:t>
      </w:r>
      <w:r w:rsidRPr="00441D09">
        <w:rPr>
          <w:rFonts w:ascii="UICC Times Uzb" w:hAnsi="UICC Times Uzb"/>
          <w:snapToGrid w:val="0"/>
          <w:sz w:val="28"/>
          <w:szCs w:val="28"/>
        </w:rPr>
        <w:tab/>
        <w:t>MM manbalarini ayting.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3.</w:t>
      </w:r>
      <w:r w:rsidRPr="00441D09">
        <w:rPr>
          <w:rFonts w:ascii="UICC Times Uzb" w:hAnsi="UICC Times Uzb"/>
          <w:snapToGrid w:val="0"/>
          <w:sz w:val="28"/>
          <w:szCs w:val="28"/>
          <w:lang w:val="en-US"/>
        </w:rPr>
        <w:tab/>
        <w:t>Harakatlanuvchi zaryadlar o‘rtasida qanday kuchlar ta’sirlashadi.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4.</w:t>
      </w:r>
      <w:r w:rsidRPr="00441D09">
        <w:rPr>
          <w:rFonts w:ascii="UICC Times Uzb" w:hAnsi="UICC Times Uzb"/>
          <w:snapToGrid w:val="0"/>
          <w:sz w:val="28"/>
          <w:szCs w:val="28"/>
          <w:lang w:val="en-US"/>
        </w:rPr>
        <w:tab/>
        <w:t>Ikkita harakatlanuvchi nuqtaviy zaryadlar o‘rtasidagi magnit kuchlaridan necha marta kichik.</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5.</w:t>
      </w:r>
      <w:r w:rsidRPr="00441D09">
        <w:rPr>
          <w:rFonts w:ascii="UICC Times Uzb" w:hAnsi="UICC Times Uzb"/>
          <w:snapToGrid w:val="0"/>
          <w:sz w:val="28"/>
          <w:szCs w:val="28"/>
          <w:lang w:val="en-US"/>
        </w:rPr>
        <w:tab/>
        <w:t>Tokli o‘tkazgichlarning kvazi neytralligini ta’riflang.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6.</w:t>
      </w:r>
      <w:r w:rsidRPr="00441D09">
        <w:rPr>
          <w:rFonts w:ascii="UICC Times Uzb" w:hAnsi="UICC Times Uzb"/>
          <w:snapToGrid w:val="0"/>
          <w:sz w:val="28"/>
          <w:szCs w:val="28"/>
          <w:lang w:val="en-US"/>
        </w:rPr>
        <w:tab/>
        <w:t>Tokli o‘tkazgichlar o‘rtasida qanday kuchlar va nima uchun ta’sir etadi.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7.</w:t>
      </w:r>
      <w:r w:rsidRPr="00441D09">
        <w:rPr>
          <w:rFonts w:ascii="UICC Times Uzb" w:hAnsi="UICC Times Uzb"/>
          <w:snapToGrid w:val="0"/>
          <w:sz w:val="28"/>
          <w:szCs w:val="28"/>
          <w:lang w:val="en-US"/>
        </w:rPr>
        <w:tab/>
        <w:t>MM induksiyasi kuch chiziqlarining tarifini bering. Ular nima uchun chiziladi?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8.</w:t>
      </w:r>
      <w:r w:rsidRPr="00441D09">
        <w:rPr>
          <w:rFonts w:ascii="UICC Times Uzb" w:hAnsi="UICC Times Uzb"/>
          <w:snapToGrid w:val="0"/>
          <w:sz w:val="28"/>
          <w:szCs w:val="28"/>
          <w:lang w:val="en-US"/>
        </w:rPr>
        <w:tab/>
        <w:t>Bio-Savar-Laplas qonunini yozing. U Kulon qonuni Bilan qaysi tomondan o‘xshash?</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9.</w:t>
      </w:r>
      <w:r w:rsidRPr="00441D09">
        <w:rPr>
          <w:rFonts w:ascii="UICC Times Uzb" w:hAnsi="UICC Times Uzb"/>
          <w:snapToGrid w:val="0"/>
          <w:sz w:val="28"/>
          <w:szCs w:val="28"/>
          <w:lang w:val="en-US"/>
        </w:rPr>
        <w:tab/>
        <w:t>MM uchun superpozitsiya prinspini yozing va ta’riflang.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10.</w:t>
      </w:r>
      <w:r w:rsidRPr="00441D09">
        <w:rPr>
          <w:rFonts w:ascii="UICC Times Uzb" w:hAnsi="UICC Times Uzb"/>
          <w:snapToGrid w:val="0"/>
          <w:sz w:val="28"/>
          <w:szCs w:val="28"/>
          <w:lang w:val="en-US"/>
        </w:rPr>
        <w:tab/>
        <w:t>MM sirkulyatsiyasiga ta’rif bering.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11.</w:t>
      </w:r>
      <w:r w:rsidRPr="00441D09">
        <w:rPr>
          <w:rFonts w:ascii="UICC Times Uzb" w:hAnsi="UICC Times Uzb"/>
          <w:snapToGrid w:val="0"/>
          <w:sz w:val="28"/>
          <w:szCs w:val="28"/>
          <w:lang w:val="en-US"/>
        </w:rPr>
        <w:tab/>
        <w:t>MM sirkulyatsiyasi qonuni formulasini yozing va tariflang.</w:t>
      </w:r>
    </w:p>
    <w:p w:rsidR="0074759B" w:rsidRPr="00441D09" w:rsidRDefault="0074759B" w:rsidP="0074759B">
      <w:pPr>
        <w:pStyle w:val="a3"/>
        <w:ind w:left="0"/>
        <w:rPr>
          <w:sz w:val="28"/>
          <w:szCs w:val="28"/>
          <w:lang w:val="en-US"/>
        </w:rPr>
      </w:pPr>
      <w:r w:rsidRPr="00441D09">
        <w:rPr>
          <w:sz w:val="28"/>
          <w:szCs w:val="28"/>
          <w:lang w:val="en-US"/>
        </w:rPr>
        <w:t>12.</w:t>
      </w:r>
      <w:r w:rsidRPr="00441D09">
        <w:rPr>
          <w:sz w:val="28"/>
          <w:szCs w:val="28"/>
          <w:lang w:val="en-US"/>
        </w:rPr>
        <w:tab/>
        <w:t>To‘g‘ri tokli o‘tkazgich uchun MM sirkulyatsiyasi formulasini yozing va ta’riflang.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13.</w:t>
      </w:r>
      <w:r w:rsidRPr="00441D09">
        <w:rPr>
          <w:rFonts w:ascii="UICC Times Uzb" w:hAnsi="UICC Times Uzb"/>
          <w:snapToGrid w:val="0"/>
          <w:sz w:val="28"/>
          <w:szCs w:val="28"/>
          <w:lang w:val="en-US"/>
        </w:rPr>
        <w:tab/>
        <w:t>To‘g‘ri tokli o‘tkazgichni MM kuch chiziqlari qanday o‘rinishga ega.</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14.</w:t>
      </w:r>
      <w:r w:rsidRPr="00441D09">
        <w:rPr>
          <w:rFonts w:ascii="UICC Times Uzb" w:hAnsi="UICC Times Uzb"/>
          <w:snapToGrid w:val="0"/>
          <w:sz w:val="28"/>
          <w:szCs w:val="28"/>
          <w:lang w:val="en-US"/>
        </w:rPr>
        <w:tab/>
        <w:t>Aylanma tokli o‘ram (kontur) o‘qidagi MM induksiyasi formulasini yozing va ta’riflang.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15.</w:t>
      </w:r>
      <w:r w:rsidRPr="00441D09">
        <w:rPr>
          <w:rFonts w:ascii="UICC Times Uzb" w:hAnsi="UICC Times Uzb"/>
          <w:snapToGrid w:val="0"/>
          <w:sz w:val="28"/>
          <w:szCs w:val="28"/>
          <w:lang w:val="en-US"/>
        </w:rPr>
        <w:tab/>
        <w:t>Tokli o‘ramning magnit maydoni deb nimaga aytiladi?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16.</w:t>
      </w:r>
      <w:r w:rsidRPr="00441D09">
        <w:rPr>
          <w:rFonts w:ascii="UICC Times Uzb" w:hAnsi="UICC Times Uzb"/>
          <w:snapToGrid w:val="0"/>
          <w:sz w:val="28"/>
          <w:szCs w:val="28"/>
          <w:lang w:val="en-US"/>
        </w:rPr>
        <w:tab/>
        <w:t>O‘ram markazidan o‘tgan induksiya kuch chiziqlari qanday shakilga ega.</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17.</w:t>
      </w:r>
      <w:r w:rsidRPr="00441D09">
        <w:rPr>
          <w:rFonts w:ascii="UICC Times Uzb" w:hAnsi="UICC Times Uzb"/>
          <w:snapToGrid w:val="0"/>
          <w:sz w:val="28"/>
          <w:szCs w:val="28"/>
          <w:lang w:val="en-US"/>
        </w:rPr>
        <w:tab/>
        <w:t>Solinoid nima va u nima uchun ishlatiladi?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18.</w:t>
      </w:r>
      <w:r w:rsidRPr="00441D09">
        <w:rPr>
          <w:rFonts w:ascii="UICC Times Uzb" w:hAnsi="UICC Times Uzb"/>
          <w:snapToGrid w:val="0"/>
          <w:sz w:val="28"/>
          <w:szCs w:val="28"/>
          <w:lang w:val="en-US"/>
        </w:rPr>
        <w:tab/>
        <w:t>Solinoid markazidagi magnit induksiyasi nimagateng?</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19.</w:t>
      </w:r>
      <w:r w:rsidRPr="00441D09">
        <w:rPr>
          <w:rFonts w:ascii="UICC Times Uzb" w:hAnsi="UICC Times Uzb"/>
          <w:snapToGrid w:val="0"/>
          <w:sz w:val="28"/>
          <w:szCs w:val="28"/>
          <w:lang w:val="en-US"/>
        </w:rPr>
        <w:tab/>
        <w:t>Solinoid ichidagi MM aniq bir jinslimi?</w:t>
      </w:r>
    </w:p>
    <w:p w:rsidR="0074759B" w:rsidRPr="00441D09" w:rsidRDefault="0074759B" w:rsidP="0074759B">
      <w:pPr>
        <w:tabs>
          <w:tab w:val="left" w:pos="113"/>
        </w:tabs>
        <w:ind w:left="360" w:hanging="360"/>
        <w:jc w:val="both"/>
        <w:rPr>
          <w:rFonts w:ascii="UICC Times Uzb" w:hAnsi="UICC Times Uzb"/>
          <w:snapToGrid w:val="0"/>
          <w:sz w:val="28"/>
          <w:szCs w:val="28"/>
          <w:lang w:val="en-US"/>
        </w:rPr>
      </w:pPr>
      <w:r w:rsidRPr="00441D09">
        <w:rPr>
          <w:rFonts w:ascii="UICC Times Uzb" w:hAnsi="UICC Times Uzb"/>
          <w:snapToGrid w:val="0"/>
          <w:sz w:val="28"/>
          <w:szCs w:val="28"/>
          <w:lang w:val="en-US"/>
        </w:rPr>
        <w:t>20.</w:t>
      </w:r>
      <w:r w:rsidRPr="00441D09">
        <w:rPr>
          <w:rFonts w:ascii="UICC Times Uzb" w:hAnsi="UICC Times Uzb"/>
          <w:snapToGrid w:val="0"/>
          <w:sz w:val="28"/>
          <w:szCs w:val="28"/>
          <w:lang w:val="en-US"/>
        </w:rPr>
        <w:tab/>
        <w:t>Agar aniqlik darajasi berilsa solinoid ichidagiMM ning bir jinslilik sohasini qanday aniqlash mumkin.</w:t>
      </w:r>
    </w:p>
    <w:p w:rsidR="0074759B" w:rsidRPr="00441D09" w:rsidRDefault="0074759B" w:rsidP="0074759B">
      <w:pPr>
        <w:jc w:val="both"/>
        <w:rPr>
          <w:rFonts w:ascii="UICC Times Uzb" w:hAnsi="UICC Times Uzb"/>
          <w:snapToGrid w:val="0"/>
          <w:sz w:val="28"/>
          <w:szCs w:val="28"/>
          <w:lang w:val="en-US"/>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ICC Times Uzb">
    <w:altName w:val="Arial"/>
    <w:charset w:val="CC"/>
    <w:family w:val="swiss"/>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59B"/>
    <w:rsid w:val="00707144"/>
    <w:rsid w:val="0074759B"/>
    <w:rsid w:val="008D4083"/>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59B"/>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759B"/>
    <w:pPr>
      <w:spacing w:after="120"/>
      <w:ind w:left="283"/>
    </w:pPr>
  </w:style>
  <w:style w:type="character" w:customStyle="1" w:styleId="a4">
    <w:name w:val="Основной текст с отступом Знак"/>
    <w:basedOn w:val="a0"/>
    <w:link w:val="a3"/>
    <w:rsid w:val="0074759B"/>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59B"/>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4759B"/>
    <w:pPr>
      <w:spacing w:after="120"/>
      <w:ind w:left="283"/>
    </w:pPr>
  </w:style>
  <w:style w:type="character" w:customStyle="1" w:styleId="a4">
    <w:name w:val="Основной текст с отступом Знак"/>
    <w:basedOn w:val="a0"/>
    <w:link w:val="a3"/>
    <w:rsid w:val="0074759B"/>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1461</Words>
  <Characters>8334</Characters>
  <Application>Microsoft Office Word</Application>
  <DocSecurity>0</DocSecurity>
  <Lines>69</Lines>
  <Paragraphs>19</Paragraphs>
  <ScaleCrop>false</ScaleCrop>
  <Company/>
  <LinksUpToDate>false</LinksUpToDate>
  <CharactersWithSpaces>9776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2012-09-26T14:07:00Z</dcterms:created>
  <dcterms:modified xsi:type="dcterms:W3CDTF">2012-09-26T14:07:00Z</dcterms:modified>
</cp:coreProperties>
</file>